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FB" w:rsidRPr="000C1E0F" w:rsidRDefault="001938FB" w:rsidP="00794072">
      <w:pPr>
        <w:jc w:val="center"/>
      </w:pPr>
    </w:p>
    <w:p w:rsidR="00794072" w:rsidRPr="005B700B" w:rsidRDefault="00646023" w:rsidP="00794072">
      <w:pPr>
        <w:jc w:val="center"/>
        <w:rPr>
          <w:b/>
          <w:sz w:val="32"/>
        </w:rPr>
      </w:pPr>
      <w:r>
        <w:rPr>
          <w:b/>
          <w:sz w:val="32"/>
        </w:rPr>
        <w:t xml:space="preserve">Draft Programme Agenda/Schedule </w:t>
      </w:r>
    </w:p>
    <w:tbl>
      <w:tblPr>
        <w:tblStyle w:val="TableGrid"/>
        <w:tblW w:w="10530" w:type="dxa"/>
        <w:tblInd w:w="-432" w:type="dxa"/>
        <w:tblLook w:val="04A0"/>
      </w:tblPr>
      <w:tblGrid>
        <w:gridCol w:w="2250"/>
        <w:gridCol w:w="270"/>
        <w:gridCol w:w="4296"/>
        <w:gridCol w:w="3714"/>
      </w:tblGrid>
      <w:tr w:rsidR="00794072" w:rsidRPr="000C1E0F" w:rsidTr="00F54BE8">
        <w:tc>
          <w:tcPr>
            <w:tcW w:w="2250" w:type="dxa"/>
            <w:shd w:val="clear" w:color="auto" w:fill="C00000"/>
          </w:tcPr>
          <w:p w:rsidR="00794072" w:rsidRPr="00904639" w:rsidRDefault="00794072" w:rsidP="00794072">
            <w:pPr>
              <w:jc w:val="center"/>
              <w:rPr>
                <w:b/>
              </w:rPr>
            </w:pPr>
            <w:r w:rsidRPr="00904639">
              <w:rPr>
                <w:b/>
              </w:rPr>
              <w:t>Time</w:t>
            </w:r>
            <w:r w:rsidR="007D648E">
              <w:rPr>
                <w:b/>
              </w:rPr>
              <w:t>/duration</w:t>
            </w:r>
          </w:p>
        </w:tc>
        <w:tc>
          <w:tcPr>
            <w:tcW w:w="4566" w:type="dxa"/>
            <w:gridSpan w:val="2"/>
            <w:shd w:val="clear" w:color="auto" w:fill="C00000"/>
          </w:tcPr>
          <w:p w:rsidR="00794072" w:rsidRPr="00904639" w:rsidRDefault="00794072" w:rsidP="00794072">
            <w:pPr>
              <w:jc w:val="center"/>
              <w:rPr>
                <w:b/>
              </w:rPr>
            </w:pPr>
            <w:r w:rsidRPr="00904639">
              <w:rPr>
                <w:b/>
              </w:rPr>
              <w:t xml:space="preserve">Session </w:t>
            </w:r>
          </w:p>
        </w:tc>
        <w:tc>
          <w:tcPr>
            <w:tcW w:w="3714" w:type="dxa"/>
            <w:shd w:val="clear" w:color="auto" w:fill="C00000"/>
          </w:tcPr>
          <w:p w:rsidR="00794072" w:rsidRPr="00904639" w:rsidRDefault="00794072" w:rsidP="00794072">
            <w:pPr>
              <w:jc w:val="center"/>
              <w:rPr>
                <w:b/>
              </w:rPr>
            </w:pPr>
            <w:r w:rsidRPr="00904639">
              <w:rPr>
                <w:b/>
              </w:rPr>
              <w:t xml:space="preserve">Speaker </w:t>
            </w:r>
          </w:p>
        </w:tc>
      </w:tr>
      <w:tr w:rsidR="00794072" w:rsidRPr="000C1E0F" w:rsidTr="00A73465">
        <w:tc>
          <w:tcPr>
            <w:tcW w:w="2250" w:type="dxa"/>
          </w:tcPr>
          <w:p w:rsidR="00794072" w:rsidRPr="000C1E0F" w:rsidRDefault="00794072" w:rsidP="00794072">
            <w:pPr>
              <w:jc w:val="center"/>
            </w:pPr>
            <w:r w:rsidRPr="000C1E0F">
              <w:t>9:00 – 9:45 am</w:t>
            </w:r>
          </w:p>
        </w:tc>
        <w:tc>
          <w:tcPr>
            <w:tcW w:w="4566" w:type="dxa"/>
            <w:gridSpan w:val="2"/>
          </w:tcPr>
          <w:p w:rsidR="00794072" w:rsidRPr="000C1E0F" w:rsidRDefault="00794072" w:rsidP="00794072">
            <w:pPr>
              <w:jc w:val="center"/>
            </w:pPr>
            <w:r w:rsidRPr="000C1E0F">
              <w:t xml:space="preserve">Registration </w:t>
            </w:r>
            <w:r w:rsidR="003A5069" w:rsidRPr="000C1E0F">
              <w:t xml:space="preserve">&amp; Networking </w:t>
            </w:r>
          </w:p>
        </w:tc>
        <w:tc>
          <w:tcPr>
            <w:tcW w:w="3714" w:type="dxa"/>
          </w:tcPr>
          <w:p w:rsidR="00794072" w:rsidRPr="000C1E0F" w:rsidRDefault="00794072" w:rsidP="00794072">
            <w:pPr>
              <w:jc w:val="center"/>
            </w:pPr>
          </w:p>
        </w:tc>
      </w:tr>
      <w:tr w:rsidR="00794072" w:rsidRPr="000C1E0F" w:rsidTr="00F447F5">
        <w:tc>
          <w:tcPr>
            <w:tcW w:w="10530" w:type="dxa"/>
            <w:gridSpan w:val="4"/>
            <w:shd w:val="clear" w:color="auto" w:fill="FFFF00"/>
          </w:tcPr>
          <w:p w:rsidR="00794072" w:rsidRPr="00BA6194" w:rsidRDefault="00794072" w:rsidP="00794072">
            <w:pPr>
              <w:jc w:val="center"/>
              <w:rPr>
                <w:b/>
              </w:rPr>
            </w:pPr>
            <w:r w:rsidRPr="00BA6194">
              <w:rPr>
                <w:b/>
              </w:rPr>
              <w:t xml:space="preserve">Inaugural Session </w:t>
            </w:r>
            <w:r w:rsidR="007D648E" w:rsidRPr="00BA6194">
              <w:rPr>
                <w:b/>
              </w:rPr>
              <w:t xml:space="preserve">(1) </w:t>
            </w:r>
          </w:p>
        </w:tc>
      </w:tr>
      <w:tr w:rsidR="00F54BE8" w:rsidRPr="000C1E0F" w:rsidTr="008B0835">
        <w:tc>
          <w:tcPr>
            <w:tcW w:w="2520" w:type="dxa"/>
            <w:gridSpan w:val="2"/>
          </w:tcPr>
          <w:p w:rsidR="00F54BE8" w:rsidRPr="000C1E0F" w:rsidRDefault="00F54BE8" w:rsidP="00B80520">
            <w:pPr>
              <w:jc w:val="right"/>
            </w:pPr>
            <w:r w:rsidRPr="000C1E0F">
              <w:t>9:45 – 10</w:t>
            </w:r>
            <w:r w:rsidR="00F447F5" w:rsidRPr="000C1E0F">
              <w:t>:00</w:t>
            </w:r>
            <w:r w:rsidRPr="000C1E0F">
              <w:t xml:space="preserve"> am</w:t>
            </w:r>
            <w:r w:rsidR="00603BC2">
              <w:t xml:space="preserve"> (1</w:t>
            </w:r>
            <w:r w:rsidR="00B80520" w:rsidRPr="000C1E0F">
              <w:t>5)</w:t>
            </w:r>
          </w:p>
        </w:tc>
        <w:tc>
          <w:tcPr>
            <w:tcW w:w="4296" w:type="dxa"/>
          </w:tcPr>
          <w:p w:rsidR="00F54BE8" w:rsidRPr="000C1E0F" w:rsidRDefault="00F54BE8" w:rsidP="00F54BE8">
            <w:pPr>
              <w:rPr>
                <w:rFonts w:cs="Calibri"/>
                <w:bCs/>
                <w:lang w:eastAsia="ja-JP"/>
              </w:rPr>
            </w:pPr>
            <w:r w:rsidRPr="000C1E0F">
              <w:rPr>
                <w:rFonts w:cs="Calibri"/>
                <w:bCs/>
              </w:rPr>
              <w:t xml:space="preserve">Welcome  &amp; Introduction to the Summit </w:t>
            </w:r>
          </w:p>
        </w:tc>
        <w:tc>
          <w:tcPr>
            <w:tcW w:w="3714" w:type="dxa"/>
          </w:tcPr>
          <w:p w:rsidR="00F54BE8" w:rsidRPr="000C1E0F" w:rsidRDefault="00F54BE8" w:rsidP="00B80520"/>
        </w:tc>
      </w:tr>
      <w:tr w:rsidR="00F54BE8" w:rsidRPr="000C1E0F" w:rsidTr="008B0835">
        <w:tc>
          <w:tcPr>
            <w:tcW w:w="2520" w:type="dxa"/>
            <w:gridSpan w:val="2"/>
          </w:tcPr>
          <w:p w:rsidR="00F54BE8" w:rsidRPr="000C1E0F" w:rsidRDefault="00F447F5" w:rsidP="00B80520">
            <w:pPr>
              <w:jc w:val="right"/>
            </w:pPr>
            <w:r w:rsidRPr="000C1E0F">
              <w:t>10</w:t>
            </w:r>
            <w:r w:rsidR="00F54BE8" w:rsidRPr="000C1E0F">
              <w:t xml:space="preserve">:00 – </w:t>
            </w:r>
            <w:r w:rsidRPr="000C1E0F">
              <w:t>10:05</w:t>
            </w:r>
            <w:r w:rsidR="00F54BE8" w:rsidRPr="000C1E0F">
              <w:t xml:space="preserve"> am</w:t>
            </w:r>
            <w:r w:rsidR="00B80520" w:rsidRPr="000C1E0F">
              <w:t xml:space="preserve"> (5)</w:t>
            </w:r>
          </w:p>
        </w:tc>
        <w:tc>
          <w:tcPr>
            <w:tcW w:w="4296" w:type="dxa"/>
          </w:tcPr>
          <w:p w:rsidR="00F54BE8" w:rsidRPr="000C1E0F" w:rsidRDefault="00F54BE8" w:rsidP="00904639">
            <w:r w:rsidRPr="000C1E0F">
              <w:t xml:space="preserve">Opening Remarks </w:t>
            </w:r>
            <w:r w:rsidR="00904639">
              <w:t xml:space="preserve">by Organizer </w:t>
            </w:r>
          </w:p>
        </w:tc>
        <w:tc>
          <w:tcPr>
            <w:tcW w:w="3714" w:type="dxa"/>
          </w:tcPr>
          <w:p w:rsidR="00F54BE8" w:rsidRPr="000C1E0F" w:rsidRDefault="00F54BE8" w:rsidP="00B80520"/>
        </w:tc>
      </w:tr>
      <w:tr w:rsidR="00F447F5" w:rsidRPr="000C1E0F" w:rsidTr="008B0835">
        <w:tc>
          <w:tcPr>
            <w:tcW w:w="2520" w:type="dxa"/>
            <w:gridSpan w:val="2"/>
          </w:tcPr>
          <w:p w:rsidR="00F447F5" w:rsidRPr="000C1E0F" w:rsidRDefault="00F447F5" w:rsidP="00B80520">
            <w:pPr>
              <w:jc w:val="right"/>
            </w:pPr>
            <w:r w:rsidRPr="000C1E0F">
              <w:t>10:05 – 10:10 am</w:t>
            </w:r>
            <w:r w:rsidR="00B80520" w:rsidRPr="000C1E0F">
              <w:t xml:space="preserve"> (5) </w:t>
            </w:r>
          </w:p>
        </w:tc>
        <w:tc>
          <w:tcPr>
            <w:tcW w:w="4296" w:type="dxa"/>
          </w:tcPr>
          <w:p w:rsidR="00F447F5" w:rsidRPr="000C1E0F" w:rsidRDefault="00F447F5" w:rsidP="00F447F5">
            <w:r w:rsidRPr="000C1E0F">
              <w:t xml:space="preserve">Speech by </w:t>
            </w:r>
            <w:r w:rsidR="000C1E0F">
              <w:t xml:space="preserve">Special </w:t>
            </w:r>
            <w:r w:rsidR="00B80520" w:rsidRPr="000C1E0F">
              <w:t xml:space="preserve">Guest </w:t>
            </w:r>
          </w:p>
        </w:tc>
        <w:tc>
          <w:tcPr>
            <w:tcW w:w="3714" w:type="dxa"/>
          </w:tcPr>
          <w:p w:rsidR="00F447F5" w:rsidRPr="000C1E0F" w:rsidRDefault="00F447F5" w:rsidP="00B80520"/>
        </w:tc>
      </w:tr>
      <w:tr w:rsidR="00F447F5" w:rsidRPr="000C1E0F" w:rsidTr="008B0835">
        <w:tc>
          <w:tcPr>
            <w:tcW w:w="2520" w:type="dxa"/>
            <w:gridSpan w:val="2"/>
          </w:tcPr>
          <w:p w:rsidR="00F447F5" w:rsidRPr="000C1E0F" w:rsidRDefault="00F447F5" w:rsidP="00B80520">
            <w:pPr>
              <w:jc w:val="right"/>
            </w:pPr>
            <w:r w:rsidRPr="000C1E0F">
              <w:t>10:</w:t>
            </w:r>
            <w:r w:rsidR="00B80520" w:rsidRPr="000C1E0F">
              <w:t>10</w:t>
            </w:r>
            <w:r w:rsidRPr="000C1E0F">
              <w:t xml:space="preserve"> –</w:t>
            </w:r>
            <w:r w:rsidR="00B80520" w:rsidRPr="000C1E0F">
              <w:t xml:space="preserve"> 10:25</w:t>
            </w:r>
            <w:r w:rsidRPr="000C1E0F">
              <w:t xml:space="preserve"> am</w:t>
            </w:r>
            <w:r w:rsidR="00B80520" w:rsidRPr="000C1E0F">
              <w:t xml:space="preserve"> (15)</w:t>
            </w:r>
          </w:p>
        </w:tc>
        <w:tc>
          <w:tcPr>
            <w:tcW w:w="4296" w:type="dxa"/>
          </w:tcPr>
          <w:p w:rsidR="00F447F5" w:rsidRPr="000C1E0F" w:rsidRDefault="00F447F5" w:rsidP="00F447F5">
            <w:r w:rsidRPr="000C1E0F">
              <w:t xml:space="preserve">Speech by Special Guest </w:t>
            </w:r>
          </w:p>
        </w:tc>
        <w:tc>
          <w:tcPr>
            <w:tcW w:w="3714" w:type="dxa"/>
          </w:tcPr>
          <w:p w:rsidR="00F447F5" w:rsidRPr="000C1E0F" w:rsidRDefault="00F447F5" w:rsidP="00F54BE8">
            <w:pPr>
              <w:jc w:val="center"/>
            </w:pPr>
          </w:p>
        </w:tc>
      </w:tr>
      <w:tr w:rsidR="00F447F5" w:rsidRPr="000C1E0F" w:rsidTr="008B0835">
        <w:tc>
          <w:tcPr>
            <w:tcW w:w="2520" w:type="dxa"/>
            <w:gridSpan w:val="2"/>
          </w:tcPr>
          <w:p w:rsidR="00F447F5" w:rsidRPr="000C1E0F" w:rsidRDefault="00B80520" w:rsidP="00B80520">
            <w:pPr>
              <w:jc w:val="right"/>
            </w:pPr>
            <w:r w:rsidRPr="000C1E0F">
              <w:t>10: 25</w:t>
            </w:r>
            <w:r w:rsidR="00F447F5" w:rsidRPr="000C1E0F">
              <w:t xml:space="preserve"> –</w:t>
            </w:r>
            <w:r w:rsidRPr="000C1E0F">
              <w:t xml:space="preserve"> 10</w:t>
            </w:r>
            <w:r w:rsidR="00F447F5" w:rsidRPr="000C1E0F">
              <w:t>:4</w:t>
            </w:r>
            <w:r w:rsidRPr="000C1E0F">
              <w:t>0</w:t>
            </w:r>
            <w:r w:rsidR="00F447F5" w:rsidRPr="000C1E0F">
              <w:t xml:space="preserve"> am</w:t>
            </w:r>
            <w:r w:rsidRPr="000C1E0F">
              <w:t xml:space="preserve"> (15)</w:t>
            </w:r>
          </w:p>
        </w:tc>
        <w:tc>
          <w:tcPr>
            <w:tcW w:w="4296" w:type="dxa"/>
          </w:tcPr>
          <w:p w:rsidR="00F447F5" w:rsidRPr="000C1E0F" w:rsidRDefault="00F447F5" w:rsidP="00F447F5">
            <w:r w:rsidRPr="000C1E0F">
              <w:t xml:space="preserve">Speech by Special Guest </w:t>
            </w:r>
          </w:p>
        </w:tc>
        <w:tc>
          <w:tcPr>
            <w:tcW w:w="3714" w:type="dxa"/>
          </w:tcPr>
          <w:p w:rsidR="00F447F5" w:rsidRPr="000C1E0F" w:rsidRDefault="00F447F5" w:rsidP="00F54BE8">
            <w:pPr>
              <w:jc w:val="center"/>
            </w:pPr>
          </w:p>
        </w:tc>
      </w:tr>
      <w:tr w:rsidR="00F447F5" w:rsidRPr="000C1E0F" w:rsidTr="008B0835">
        <w:tc>
          <w:tcPr>
            <w:tcW w:w="2520" w:type="dxa"/>
            <w:gridSpan w:val="2"/>
          </w:tcPr>
          <w:p w:rsidR="00F447F5" w:rsidRPr="000C1E0F" w:rsidRDefault="00B80520" w:rsidP="00B80520">
            <w:pPr>
              <w:jc w:val="right"/>
            </w:pPr>
            <w:r w:rsidRPr="000C1E0F">
              <w:t>10:55</w:t>
            </w:r>
            <w:r w:rsidR="00F447F5" w:rsidRPr="000C1E0F">
              <w:t xml:space="preserve"> –</w:t>
            </w:r>
            <w:r w:rsidRPr="000C1E0F">
              <w:t xml:space="preserve"> 11:10</w:t>
            </w:r>
            <w:r w:rsidR="00F447F5" w:rsidRPr="000C1E0F">
              <w:t xml:space="preserve"> am</w:t>
            </w:r>
            <w:r w:rsidRPr="000C1E0F">
              <w:t xml:space="preserve"> (15)</w:t>
            </w:r>
          </w:p>
        </w:tc>
        <w:tc>
          <w:tcPr>
            <w:tcW w:w="4296" w:type="dxa"/>
          </w:tcPr>
          <w:p w:rsidR="00F447F5" w:rsidRPr="000C1E0F" w:rsidRDefault="00F447F5" w:rsidP="00725F92">
            <w:r w:rsidRPr="000C1E0F">
              <w:t xml:space="preserve">Speech by Guest of Honor </w:t>
            </w:r>
          </w:p>
        </w:tc>
        <w:tc>
          <w:tcPr>
            <w:tcW w:w="3714" w:type="dxa"/>
          </w:tcPr>
          <w:p w:rsidR="00F447F5" w:rsidRPr="000C1E0F" w:rsidRDefault="00F447F5" w:rsidP="00F54BE8">
            <w:pPr>
              <w:jc w:val="center"/>
            </w:pPr>
          </w:p>
        </w:tc>
      </w:tr>
      <w:tr w:rsidR="00F447F5" w:rsidRPr="000C1E0F" w:rsidTr="008B0835">
        <w:tc>
          <w:tcPr>
            <w:tcW w:w="2520" w:type="dxa"/>
            <w:gridSpan w:val="2"/>
          </w:tcPr>
          <w:p w:rsidR="00F447F5" w:rsidRPr="000C1E0F" w:rsidRDefault="00B80520" w:rsidP="00B80520">
            <w:pPr>
              <w:jc w:val="right"/>
            </w:pPr>
            <w:r w:rsidRPr="000C1E0F">
              <w:t xml:space="preserve">11:10 </w:t>
            </w:r>
            <w:r w:rsidR="00F447F5" w:rsidRPr="000C1E0F">
              <w:t>–</w:t>
            </w:r>
            <w:r w:rsidRPr="000C1E0F">
              <w:t xml:space="preserve"> 11:20</w:t>
            </w:r>
            <w:r w:rsidR="00F447F5" w:rsidRPr="000C1E0F">
              <w:t xml:space="preserve"> am</w:t>
            </w:r>
            <w:r w:rsidRPr="000C1E0F">
              <w:t xml:space="preserve"> (20)</w:t>
            </w:r>
          </w:p>
        </w:tc>
        <w:tc>
          <w:tcPr>
            <w:tcW w:w="4296" w:type="dxa"/>
          </w:tcPr>
          <w:p w:rsidR="00F447F5" w:rsidRPr="000C1E0F" w:rsidRDefault="00F447F5" w:rsidP="00F447F5">
            <w:r w:rsidRPr="000C1E0F">
              <w:t xml:space="preserve">Speech by Chief Guest </w:t>
            </w:r>
            <w:r w:rsidR="004B2E4F">
              <w:t xml:space="preserve">– Key Note Address </w:t>
            </w:r>
          </w:p>
        </w:tc>
        <w:tc>
          <w:tcPr>
            <w:tcW w:w="3714" w:type="dxa"/>
          </w:tcPr>
          <w:p w:rsidR="00F447F5" w:rsidRPr="000C1E0F" w:rsidRDefault="00F447F5" w:rsidP="00F54BE8">
            <w:pPr>
              <w:jc w:val="center"/>
            </w:pPr>
          </w:p>
        </w:tc>
      </w:tr>
      <w:tr w:rsidR="00F447F5" w:rsidRPr="000C1E0F" w:rsidTr="008B0835">
        <w:tc>
          <w:tcPr>
            <w:tcW w:w="2520" w:type="dxa"/>
            <w:gridSpan w:val="2"/>
          </w:tcPr>
          <w:p w:rsidR="00F447F5" w:rsidRPr="000C1E0F" w:rsidRDefault="00B80520" w:rsidP="00B80520">
            <w:pPr>
              <w:jc w:val="right"/>
            </w:pPr>
            <w:r w:rsidRPr="000C1E0F">
              <w:t>11:20</w:t>
            </w:r>
            <w:r w:rsidR="00F447F5" w:rsidRPr="000C1E0F">
              <w:t xml:space="preserve"> – </w:t>
            </w:r>
            <w:r w:rsidRPr="000C1E0F">
              <w:t>11:30</w:t>
            </w:r>
            <w:r w:rsidR="00F447F5" w:rsidRPr="000C1E0F">
              <w:t xml:space="preserve"> am</w:t>
            </w:r>
            <w:r w:rsidRPr="000C1E0F">
              <w:t xml:space="preserve"> (10)</w:t>
            </w:r>
          </w:p>
        </w:tc>
        <w:tc>
          <w:tcPr>
            <w:tcW w:w="4296" w:type="dxa"/>
          </w:tcPr>
          <w:p w:rsidR="00F447F5" w:rsidRPr="000C1E0F" w:rsidRDefault="00F447F5" w:rsidP="00F447F5">
            <w:r w:rsidRPr="000C1E0F">
              <w:t xml:space="preserve">Releasing of Summit Souvenir </w:t>
            </w:r>
          </w:p>
        </w:tc>
        <w:tc>
          <w:tcPr>
            <w:tcW w:w="3714" w:type="dxa"/>
          </w:tcPr>
          <w:p w:rsidR="00F447F5" w:rsidRPr="000C1E0F" w:rsidRDefault="00F447F5" w:rsidP="00F54BE8">
            <w:pPr>
              <w:jc w:val="center"/>
            </w:pPr>
          </w:p>
        </w:tc>
      </w:tr>
      <w:tr w:rsidR="00BA6194" w:rsidRPr="000C1E0F" w:rsidTr="00BA6194">
        <w:tc>
          <w:tcPr>
            <w:tcW w:w="2520" w:type="dxa"/>
            <w:gridSpan w:val="2"/>
            <w:shd w:val="clear" w:color="auto" w:fill="FDE9D9" w:themeFill="accent6" w:themeFillTint="33"/>
          </w:tcPr>
          <w:p w:rsidR="00BA6194" w:rsidRPr="000C1E0F" w:rsidRDefault="00BA6194" w:rsidP="00725F92">
            <w:pPr>
              <w:jc w:val="right"/>
            </w:pPr>
            <w:r>
              <w:t>11:3</w:t>
            </w:r>
            <w:r w:rsidRPr="000C1E0F">
              <w:t xml:space="preserve">0 – </w:t>
            </w:r>
            <w:r>
              <w:t>12:00 pm (3</w:t>
            </w:r>
            <w:r w:rsidRPr="000C1E0F">
              <w:t>0)</w:t>
            </w:r>
          </w:p>
        </w:tc>
        <w:tc>
          <w:tcPr>
            <w:tcW w:w="8010" w:type="dxa"/>
            <w:gridSpan w:val="2"/>
            <w:shd w:val="clear" w:color="auto" w:fill="FDE9D9" w:themeFill="accent6" w:themeFillTint="33"/>
          </w:tcPr>
          <w:p w:rsidR="00BA6194" w:rsidRPr="005B700B" w:rsidRDefault="00BA6194" w:rsidP="00F54BE8">
            <w:pPr>
              <w:jc w:val="center"/>
              <w:rPr>
                <w:b/>
              </w:rPr>
            </w:pPr>
            <w:r w:rsidRPr="005B700B">
              <w:rPr>
                <w:b/>
              </w:rPr>
              <w:t xml:space="preserve">Tea &amp; Networking </w:t>
            </w:r>
          </w:p>
        </w:tc>
      </w:tr>
      <w:tr w:rsidR="00BA6194" w:rsidRPr="000C1E0F" w:rsidTr="00BA6194">
        <w:tc>
          <w:tcPr>
            <w:tcW w:w="10530" w:type="dxa"/>
            <w:gridSpan w:val="4"/>
            <w:shd w:val="clear" w:color="auto" w:fill="FFFF00"/>
          </w:tcPr>
          <w:p w:rsidR="00BA6194" w:rsidRPr="00BA6194" w:rsidRDefault="00BA6194" w:rsidP="00F54BE8">
            <w:pPr>
              <w:jc w:val="center"/>
              <w:rPr>
                <w:b/>
              </w:rPr>
            </w:pPr>
            <w:r w:rsidRPr="00BA6194">
              <w:rPr>
                <w:b/>
              </w:rPr>
              <w:t>Session (2)</w:t>
            </w:r>
          </w:p>
        </w:tc>
      </w:tr>
      <w:tr w:rsidR="008B7207" w:rsidRPr="000C1E0F" w:rsidTr="008B0835">
        <w:tc>
          <w:tcPr>
            <w:tcW w:w="2520" w:type="dxa"/>
            <w:gridSpan w:val="2"/>
          </w:tcPr>
          <w:p w:rsidR="008B7207" w:rsidRDefault="008B7207" w:rsidP="008B0835">
            <w:r w:rsidRPr="007D648E">
              <w:rPr>
                <w:b/>
              </w:rPr>
              <w:t>Policy development</w:t>
            </w:r>
          </w:p>
        </w:tc>
        <w:tc>
          <w:tcPr>
            <w:tcW w:w="8010" w:type="dxa"/>
            <w:gridSpan w:val="2"/>
          </w:tcPr>
          <w:p w:rsidR="008B7207" w:rsidRPr="000C1E0F" w:rsidRDefault="008B7207" w:rsidP="006D2D23">
            <w:r w:rsidRPr="00F831C8">
              <w:t>International and national mandates</w:t>
            </w:r>
            <w:r>
              <w:t xml:space="preserve">, </w:t>
            </w:r>
            <w:r w:rsidRPr="00F831C8">
              <w:t>Millennium development goals (MDGs)</w:t>
            </w:r>
            <w:r>
              <w:t xml:space="preserve">, </w:t>
            </w:r>
            <w:r w:rsidRPr="00F831C8">
              <w:t>Human Rights</w:t>
            </w:r>
            <w:r>
              <w:t xml:space="preserve">, Leadership perspectives, Impact on community, </w:t>
            </w:r>
            <w:r w:rsidRPr="00F831C8">
              <w:t>Govern</w:t>
            </w:r>
            <w:r>
              <w:t xml:space="preserve">ment acts, policies and schemes, </w:t>
            </w:r>
            <w:r w:rsidRPr="00F831C8">
              <w:t>Role of Government, non-</w:t>
            </w:r>
            <w:r>
              <w:t xml:space="preserve">government and private agencies, Cultural and social context , </w:t>
            </w:r>
            <w:r w:rsidRPr="00F831C8">
              <w:t>Eradication of social stigmas and taboos</w:t>
            </w:r>
            <w:r w:rsidR="00AE77FF">
              <w:t xml:space="preserve">, Global Best Practices </w:t>
            </w:r>
          </w:p>
        </w:tc>
      </w:tr>
      <w:tr w:rsidR="007D648E" w:rsidRPr="000C1E0F" w:rsidTr="008B0835">
        <w:tc>
          <w:tcPr>
            <w:tcW w:w="2520" w:type="dxa"/>
            <w:gridSpan w:val="2"/>
          </w:tcPr>
          <w:p w:rsidR="007D648E" w:rsidRPr="000C1E0F" w:rsidRDefault="007D648E" w:rsidP="007D648E">
            <w:pPr>
              <w:jc w:val="right"/>
            </w:pPr>
            <w:r>
              <w:t>12:0</w:t>
            </w:r>
            <w:r w:rsidRPr="000C1E0F">
              <w:t xml:space="preserve">0 – </w:t>
            </w:r>
            <w:r>
              <w:t>12:10 pm (1</w:t>
            </w:r>
            <w:r w:rsidRPr="000C1E0F">
              <w:t>0)</w:t>
            </w:r>
          </w:p>
        </w:tc>
        <w:tc>
          <w:tcPr>
            <w:tcW w:w="4296" w:type="dxa"/>
          </w:tcPr>
          <w:p w:rsidR="007D648E" w:rsidRDefault="007D648E" w:rsidP="007D648E">
            <w:pPr>
              <w:jc w:val="both"/>
              <w:rPr>
                <w:b/>
              </w:rPr>
            </w:pPr>
          </w:p>
        </w:tc>
        <w:tc>
          <w:tcPr>
            <w:tcW w:w="3714" w:type="dxa"/>
          </w:tcPr>
          <w:p w:rsidR="007D648E" w:rsidRPr="000C1E0F" w:rsidRDefault="007D648E" w:rsidP="00F54BE8">
            <w:pPr>
              <w:jc w:val="center"/>
            </w:pPr>
          </w:p>
        </w:tc>
      </w:tr>
      <w:tr w:rsidR="007D648E" w:rsidRPr="000C1E0F" w:rsidTr="008B0835">
        <w:tc>
          <w:tcPr>
            <w:tcW w:w="2520" w:type="dxa"/>
            <w:gridSpan w:val="2"/>
          </w:tcPr>
          <w:p w:rsidR="007D648E" w:rsidRPr="000C1E0F" w:rsidRDefault="008B7207" w:rsidP="008B7207">
            <w:pPr>
              <w:jc w:val="right"/>
            </w:pPr>
            <w:r>
              <w:t>12:10</w:t>
            </w:r>
            <w:r w:rsidR="007D648E" w:rsidRPr="000C1E0F">
              <w:t xml:space="preserve"> – </w:t>
            </w:r>
            <w:r>
              <w:t>12:20 pm (10</w:t>
            </w:r>
            <w:r w:rsidR="007D648E" w:rsidRPr="000C1E0F">
              <w:t>)</w:t>
            </w:r>
          </w:p>
        </w:tc>
        <w:tc>
          <w:tcPr>
            <w:tcW w:w="4296" w:type="dxa"/>
          </w:tcPr>
          <w:p w:rsidR="007D648E" w:rsidRDefault="007D648E" w:rsidP="007D648E">
            <w:pPr>
              <w:jc w:val="both"/>
              <w:rPr>
                <w:b/>
              </w:rPr>
            </w:pPr>
          </w:p>
        </w:tc>
        <w:tc>
          <w:tcPr>
            <w:tcW w:w="3714" w:type="dxa"/>
          </w:tcPr>
          <w:p w:rsidR="007D648E" w:rsidRPr="000C1E0F" w:rsidRDefault="007D648E" w:rsidP="00F54BE8">
            <w:pPr>
              <w:jc w:val="center"/>
            </w:pPr>
          </w:p>
        </w:tc>
      </w:tr>
      <w:tr w:rsidR="007D648E" w:rsidRPr="000C1E0F" w:rsidTr="008B0835">
        <w:tc>
          <w:tcPr>
            <w:tcW w:w="2520" w:type="dxa"/>
            <w:gridSpan w:val="2"/>
          </w:tcPr>
          <w:p w:rsidR="007D648E" w:rsidRPr="000C1E0F" w:rsidRDefault="008B7207" w:rsidP="008B7207">
            <w:pPr>
              <w:jc w:val="right"/>
            </w:pPr>
            <w:r>
              <w:t>12:2</w:t>
            </w:r>
            <w:r w:rsidR="007D648E" w:rsidRPr="000C1E0F">
              <w:t xml:space="preserve">0 – </w:t>
            </w:r>
            <w:r>
              <w:t>12:30 pm (1</w:t>
            </w:r>
            <w:r w:rsidR="007D648E" w:rsidRPr="000C1E0F">
              <w:t>0)</w:t>
            </w:r>
          </w:p>
        </w:tc>
        <w:tc>
          <w:tcPr>
            <w:tcW w:w="4296" w:type="dxa"/>
          </w:tcPr>
          <w:p w:rsidR="007D648E" w:rsidRDefault="007D648E" w:rsidP="007D648E">
            <w:pPr>
              <w:jc w:val="both"/>
              <w:rPr>
                <w:b/>
              </w:rPr>
            </w:pPr>
          </w:p>
        </w:tc>
        <w:tc>
          <w:tcPr>
            <w:tcW w:w="3714" w:type="dxa"/>
          </w:tcPr>
          <w:p w:rsidR="007D648E" w:rsidRPr="000C1E0F" w:rsidRDefault="007D648E" w:rsidP="00F54BE8">
            <w:pPr>
              <w:jc w:val="center"/>
            </w:pPr>
          </w:p>
        </w:tc>
      </w:tr>
      <w:tr w:rsidR="008B0835" w:rsidRPr="000C1E0F" w:rsidTr="008B0835">
        <w:tc>
          <w:tcPr>
            <w:tcW w:w="2520" w:type="dxa"/>
            <w:gridSpan w:val="2"/>
          </w:tcPr>
          <w:p w:rsidR="008B0835" w:rsidRPr="000C1E0F" w:rsidRDefault="008B0835" w:rsidP="005F2506">
            <w:pPr>
              <w:jc w:val="right"/>
            </w:pPr>
            <w:r>
              <w:t>12:3</w:t>
            </w:r>
            <w:r w:rsidRPr="000C1E0F">
              <w:t xml:space="preserve">0 – </w:t>
            </w:r>
            <w:r>
              <w:t>12:40 pm (1</w:t>
            </w:r>
            <w:r w:rsidRPr="000C1E0F">
              <w:t>0)</w:t>
            </w:r>
          </w:p>
        </w:tc>
        <w:tc>
          <w:tcPr>
            <w:tcW w:w="4296" w:type="dxa"/>
          </w:tcPr>
          <w:p w:rsidR="008B0835" w:rsidRDefault="008B0835" w:rsidP="007D648E">
            <w:pPr>
              <w:jc w:val="both"/>
              <w:rPr>
                <w:b/>
              </w:rPr>
            </w:pPr>
          </w:p>
        </w:tc>
        <w:tc>
          <w:tcPr>
            <w:tcW w:w="3714" w:type="dxa"/>
          </w:tcPr>
          <w:p w:rsidR="008B0835" w:rsidRPr="000C1E0F" w:rsidRDefault="008B0835" w:rsidP="00F54BE8">
            <w:pPr>
              <w:jc w:val="center"/>
            </w:pPr>
          </w:p>
        </w:tc>
      </w:tr>
      <w:tr w:rsidR="00BA6194" w:rsidRPr="000C1E0F" w:rsidTr="00BA6194">
        <w:tc>
          <w:tcPr>
            <w:tcW w:w="10530" w:type="dxa"/>
            <w:gridSpan w:val="4"/>
            <w:shd w:val="clear" w:color="auto" w:fill="FFFF00"/>
          </w:tcPr>
          <w:p w:rsidR="00BA6194" w:rsidRPr="000C1E0F" w:rsidRDefault="00BA6194" w:rsidP="00F54BE8">
            <w:pPr>
              <w:jc w:val="center"/>
            </w:pPr>
            <w:r w:rsidRPr="00BA6194">
              <w:rPr>
                <w:b/>
              </w:rPr>
              <w:t>Session (</w:t>
            </w:r>
            <w:r>
              <w:rPr>
                <w:b/>
              </w:rPr>
              <w:t>3</w:t>
            </w:r>
            <w:r w:rsidRPr="00BA6194">
              <w:rPr>
                <w:b/>
              </w:rPr>
              <w:t>)</w:t>
            </w:r>
          </w:p>
        </w:tc>
      </w:tr>
      <w:tr w:rsidR="00BA6194" w:rsidRPr="000C1E0F" w:rsidTr="008B0835">
        <w:tc>
          <w:tcPr>
            <w:tcW w:w="2520" w:type="dxa"/>
            <w:gridSpan w:val="2"/>
          </w:tcPr>
          <w:p w:rsidR="00BA6194" w:rsidRPr="008B0835" w:rsidRDefault="00BA6194" w:rsidP="008B0835">
            <w:pPr>
              <w:rPr>
                <w:b/>
              </w:rPr>
            </w:pPr>
            <w:r w:rsidRPr="008B0835">
              <w:rPr>
                <w:b/>
              </w:rPr>
              <w:t>Research &amp; development and Project Implementation Strategy</w:t>
            </w:r>
          </w:p>
        </w:tc>
        <w:tc>
          <w:tcPr>
            <w:tcW w:w="8010" w:type="dxa"/>
            <w:gridSpan w:val="2"/>
          </w:tcPr>
          <w:p w:rsidR="00BA6194" w:rsidRPr="000C1E0F" w:rsidRDefault="00BA6194" w:rsidP="008B0835">
            <w:r>
              <w:t>Scientific research, Social research, Behavioral change research, Action research, Project Implementation Strategy, Awareness, advocacy and behavior change communication, Operation, maintenance and capacity building, Coverage perspective, Use of available resources in community</w:t>
            </w:r>
          </w:p>
        </w:tc>
      </w:tr>
      <w:tr w:rsidR="00BA6194" w:rsidRPr="000C1E0F" w:rsidTr="008B0835">
        <w:tc>
          <w:tcPr>
            <w:tcW w:w="2520" w:type="dxa"/>
            <w:gridSpan w:val="2"/>
          </w:tcPr>
          <w:p w:rsidR="00BA6194" w:rsidRPr="000C1E0F" w:rsidRDefault="00BA6194" w:rsidP="00725F92">
            <w:pPr>
              <w:jc w:val="right"/>
            </w:pPr>
            <w:r>
              <w:t>12:4</w:t>
            </w:r>
            <w:r w:rsidRPr="000C1E0F">
              <w:t xml:space="preserve">0 – </w:t>
            </w:r>
            <w:r>
              <w:t>12:50 pm (10</w:t>
            </w:r>
            <w:r w:rsidRPr="000C1E0F">
              <w:t>)</w:t>
            </w:r>
          </w:p>
        </w:tc>
        <w:tc>
          <w:tcPr>
            <w:tcW w:w="4296" w:type="dxa"/>
          </w:tcPr>
          <w:p w:rsidR="00BA6194" w:rsidRDefault="00BA6194" w:rsidP="007D648E">
            <w:pPr>
              <w:jc w:val="both"/>
              <w:rPr>
                <w:b/>
              </w:rPr>
            </w:pPr>
          </w:p>
        </w:tc>
        <w:tc>
          <w:tcPr>
            <w:tcW w:w="3714" w:type="dxa"/>
          </w:tcPr>
          <w:p w:rsidR="00BA6194" w:rsidRPr="000C1E0F" w:rsidRDefault="00BA6194" w:rsidP="00F54BE8">
            <w:pPr>
              <w:jc w:val="center"/>
            </w:pPr>
          </w:p>
        </w:tc>
      </w:tr>
      <w:tr w:rsidR="00BA6194" w:rsidRPr="000C1E0F" w:rsidTr="008B0835">
        <w:tc>
          <w:tcPr>
            <w:tcW w:w="2520" w:type="dxa"/>
            <w:gridSpan w:val="2"/>
          </w:tcPr>
          <w:p w:rsidR="00BA6194" w:rsidRPr="000C1E0F" w:rsidRDefault="00BA6194" w:rsidP="008B0835">
            <w:pPr>
              <w:jc w:val="right"/>
            </w:pPr>
            <w:r>
              <w:t>12:50</w:t>
            </w:r>
            <w:r w:rsidRPr="000C1E0F">
              <w:t xml:space="preserve"> – </w:t>
            </w:r>
            <w:r>
              <w:t>1:00 pm (10</w:t>
            </w:r>
            <w:r w:rsidRPr="000C1E0F">
              <w:t>)</w:t>
            </w:r>
          </w:p>
        </w:tc>
        <w:tc>
          <w:tcPr>
            <w:tcW w:w="4296" w:type="dxa"/>
          </w:tcPr>
          <w:p w:rsidR="00BA6194" w:rsidRDefault="00BA6194" w:rsidP="007D648E">
            <w:pPr>
              <w:jc w:val="both"/>
              <w:rPr>
                <w:b/>
              </w:rPr>
            </w:pPr>
          </w:p>
        </w:tc>
        <w:tc>
          <w:tcPr>
            <w:tcW w:w="3714" w:type="dxa"/>
          </w:tcPr>
          <w:p w:rsidR="00BA6194" w:rsidRPr="000C1E0F" w:rsidRDefault="00BA6194" w:rsidP="00F54BE8">
            <w:pPr>
              <w:jc w:val="center"/>
            </w:pPr>
          </w:p>
        </w:tc>
      </w:tr>
      <w:tr w:rsidR="00BA6194" w:rsidRPr="000C1E0F" w:rsidTr="008B0835">
        <w:tc>
          <w:tcPr>
            <w:tcW w:w="2520" w:type="dxa"/>
            <w:gridSpan w:val="2"/>
          </w:tcPr>
          <w:p w:rsidR="00BA6194" w:rsidRPr="000C1E0F" w:rsidRDefault="00BA6194" w:rsidP="008B0835">
            <w:pPr>
              <w:jc w:val="right"/>
            </w:pPr>
            <w:r>
              <w:t>1:0</w:t>
            </w:r>
            <w:r w:rsidRPr="000C1E0F">
              <w:t xml:space="preserve">0 – </w:t>
            </w:r>
            <w:r>
              <w:t>1:10 pm (10</w:t>
            </w:r>
            <w:r w:rsidRPr="000C1E0F">
              <w:t>)</w:t>
            </w:r>
          </w:p>
        </w:tc>
        <w:tc>
          <w:tcPr>
            <w:tcW w:w="4296" w:type="dxa"/>
          </w:tcPr>
          <w:p w:rsidR="00BA6194" w:rsidRDefault="00BA6194" w:rsidP="007D648E">
            <w:pPr>
              <w:jc w:val="both"/>
              <w:rPr>
                <w:b/>
              </w:rPr>
            </w:pPr>
          </w:p>
        </w:tc>
        <w:tc>
          <w:tcPr>
            <w:tcW w:w="3714" w:type="dxa"/>
          </w:tcPr>
          <w:p w:rsidR="00BA6194" w:rsidRPr="000C1E0F" w:rsidRDefault="00BA6194" w:rsidP="00F54BE8">
            <w:pPr>
              <w:jc w:val="center"/>
            </w:pPr>
          </w:p>
        </w:tc>
      </w:tr>
      <w:tr w:rsidR="00BA6194" w:rsidRPr="000C1E0F" w:rsidTr="008B0835">
        <w:tc>
          <w:tcPr>
            <w:tcW w:w="2520" w:type="dxa"/>
            <w:gridSpan w:val="2"/>
          </w:tcPr>
          <w:p w:rsidR="00BA6194" w:rsidRPr="000C1E0F" w:rsidRDefault="00BA6194" w:rsidP="005F2506">
            <w:pPr>
              <w:jc w:val="right"/>
            </w:pPr>
            <w:r>
              <w:t>1:1</w:t>
            </w:r>
            <w:r w:rsidRPr="000C1E0F">
              <w:t xml:space="preserve">0 – </w:t>
            </w:r>
            <w:r>
              <w:t>1:20 pm (10</w:t>
            </w:r>
            <w:r w:rsidRPr="000C1E0F">
              <w:t>)</w:t>
            </w:r>
          </w:p>
        </w:tc>
        <w:tc>
          <w:tcPr>
            <w:tcW w:w="4296" w:type="dxa"/>
          </w:tcPr>
          <w:p w:rsidR="00BA6194" w:rsidRDefault="00BA6194" w:rsidP="007D648E">
            <w:pPr>
              <w:jc w:val="both"/>
              <w:rPr>
                <w:b/>
              </w:rPr>
            </w:pPr>
          </w:p>
        </w:tc>
        <w:tc>
          <w:tcPr>
            <w:tcW w:w="3714" w:type="dxa"/>
          </w:tcPr>
          <w:p w:rsidR="00BA6194" w:rsidRPr="000C1E0F" w:rsidRDefault="00BA6194" w:rsidP="00F54BE8">
            <w:pPr>
              <w:jc w:val="center"/>
            </w:pPr>
          </w:p>
        </w:tc>
      </w:tr>
      <w:tr w:rsidR="00BA6194" w:rsidRPr="000C1E0F" w:rsidTr="00BA6194">
        <w:tc>
          <w:tcPr>
            <w:tcW w:w="2520" w:type="dxa"/>
            <w:gridSpan w:val="2"/>
            <w:shd w:val="clear" w:color="auto" w:fill="FDE9D9" w:themeFill="accent6" w:themeFillTint="33"/>
          </w:tcPr>
          <w:p w:rsidR="00BA6194" w:rsidRPr="000C1E0F" w:rsidRDefault="00BA6194" w:rsidP="005F2506">
            <w:pPr>
              <w:jc w:val="right"/>
            </w:pPr>
            <w:r>
              <w:t>1:2</w:t>
            </w:r>
            <w:r w:rsidRPr="000C1E0F">
              <w:t xml:space="preserve">0 – </w:t>
            </w:r>
            <w:r>
              <w:t>2:00 pm (40</w:t>
            </w:r>
            <w:r w:rsidRPr="000C1E0F">
              <w:t>)</w:t>
            </w:r>
          </w:p>
        </w:tc>
        <w:tc>
          <w:tcPr>
            <w:tcW w:w="8010" w:type="dxa"/>
            <w:gridSpan w:val="2"/>
            <w:shd w:val="clear" w:color="auto" w:fill="FDE9D9" w:themeFill="accent6" w:themeFillTint="33"/>
          </w:tcPr>
          <w:p w:rsidR="00BA6194" w:rsidRPr="000C1E0F" w:rsidRDefault="00BA6194" w:rsidP="00F54BE8">
            <w:pPr>
              <w:jc w:val="center"/>
            </w:pPr>
            <w:r>
              <w:rPr>
                <w:b/>
              </w:rPr>
              <w:t xml:space="preserve">Lunch &amp; Networking </w:t>
            </w:r>
          </w:p>
        </w:tc>
      </w:tr>
      <w:tr w:rsidR="005B700B" w:rsidRPr="000C1E0F" w:rsidTr="00AF56EC">
        <w:tc>
          <w:tcPr>
            <w:tcW w:w="10530" w:type="dxa"/>
            <w:gridSpan w:val="4"/>
            <w:shd w:val="clear" w:color="auto" w:fill="FFFF00"/>
          </w:tcPr>
          <w:p w:rsidR="005B700B" w:rsidRPr="000C1E0F" w:rsidRDefault="005B700B" w:rsidP="005F2506">
            <w:pPr>
              <w:jc w:val="center"/>
            </w:pPr>
            <w:r w:rsidRPr="00BA6194">
              <w:rPr>
                <w:b/>
              </w:rPr>
              <w:t>Session (</w:t>
            </w:r>
            <w:r>
              <w:rPr>
                <w:b/>
              </w:rPr>
              <w:t>4</w:t>
            </w:r>
            <w:r w:rsidRPr="00BA6194">
              <w:rPr>
                <w:b/>
              </w:rPr>
              <w:t>)</w:t>
            </w:r>
          </w:p>
        </w:tc>
      </w:tr>
      <w:tr w:rsidR="005B700B" w:rsidRPr="000C1E0F" w:rsidTr="00655C20">
        <w:tc>
          <w:tcPr>
            <w:tcW w:w="2520" w:type="dxa"/>
            <w:gridSpan w:val="2"/>
          </w:tcPr>
          <w:p w:rsidR="005B700B" w:rsidRPr="00A8138F" w:rsidRDefault="005B700B" w:rsidP="00A8138F">
            <w:pPr>
              <w:jc w:val="both"/>
              <w:rPr>
                <w:b/>
              </w:rPr>
            </w:pPr>
            <w:r w:rsidRPr="00A8138F">
              <w:rPr>
                <w:b/>
              </w:rPr>
              <w:t xml:space="preserve">Product Innovations and technology </w:t>
            </w:r>
          </w:p>
          <w:p w:rsidR="005B700B" w:rsidRDefault="005B700B" w:rsidP="005F2506">
            <w:pPr>
              <w:jc w:val="right"/>
            </w:pPr>
          </w:p>
        </w:tc>
        <w:tc>
          <w:tcPr>
            <w:tcW w:w="8010" w:type="dxa"/>
            <w:gridSpan w:val="2"/>
          </w:tcPr>
          <w:p w:rsidR="005B700B" w:rsidRPr="000C1E0F" w:rsidRDefault="005B700B" w:rsidP="00F54BE8">
            <w:pPr>
              <w:jc w:val="center"/>
            </w:pPr>
            <w:r>
              <w:t xml:space="preserve">Innovation in practices, </w:t>
            </w:r>
            <w:r w:rsidRPr="00A8138F">
              <w:t>Put Technology to work</w:t>
            </w:r>
            <w:r>
              <w:t xml:space="preserve">, Cost effective design, </w:t>
            </w:r>
            <w:r w:rsidRPr="00A8138F">
              <w:t>Eco-friendly design</w:t>
            </w:r>
            <w:r>
              <w:t xml:space="preserve">, </w:t>
            </w:r>
            <w:r w:rsidRPr="00A8138F">
              <w:tab/>
              <w:t>Universally accessible design</w:t>
            </w:r>
            <w:r>
              <w:t xml:space="preserve">, </w:t>
            </w:r>
            <w:r w:rsidRPr="00A8138F">
              <w:t xml:space="preserve">Affordability and acceptability   </w:t>
            </w:r>
          </w:p>
        </w:tc>
      </w:tr>
      <w:tr w:rsidR="005B700B" w:rsidRPr="000C1E0F" w:rsidTr="008B0835">
        <w:tc>
          <w:tcPr>
            <w:tcW w:w="2520" w:type="dxa"/>
            <w:gridSpan w:val="2"/>
          </w:tcPr>
          <w:p w:rsidR="005B700B" w:rsidRDefault="005B700B" w:rsidP="005F2506">
            <w:pPr>
              <w:jc w:val="right"/>
            </w:pPr>
            <w:r>
              <w:t>2:0</w:t>
            </w:r>
            <w:r w:rsidRPr="000C1E0F">
              <w:t xml:space="preserve">0 – </w:t>
            </w:r>
            <w:r>
              <w:t>2:10 pm (10)</w:t>
            </w:r>
          </w:p>
        </w:tc>
        <w:tc>
          <w:tcPr>
            <w:tcW w:w="4296" w:type="dxa"/>
          </w:tcPr>
          <w:p w:rsidR="005B700B" w:rsidRPr="00A8138F" w:rsidRDefault="005B700B" w:rsidP="007D648E">
            <w:pPr>
              <w:jc w:val="both"/>
            </w:pPr>
          </w:p>
        </w:tc>
        <w:tc>
          <w:tcPr>
            <w:tcW w:w="3714" w:type="dxa"/>
          </w:tcPr>
          <w:p w:rsidR="005B700B" w:rsidRPr="000C1E0F" w:rsidRDefault="005B700B" w:rsidP="00F54BE8">
            <w:pPr>
              <w:jc w:val="center"/>
            </w:pPr>
          </w:p>
        </w:tc>
      </w:tr>
      <w:tr w:rsidR="005B700B" w:rsidRPr="000C1E0F" w:rsidTr="008B0835">
        <w:tc>
          <w:tcPr>
            <w:tcW w:w="2520" w:type="dxa"/>
            <w:gridSpan w:val="2"/>
          </w:tcPr>
          <w:p w:rsidR="005B700B" w:rsidRDefault="005B700B" w:rsidP="005B700B">
            <w:pPr>
              <w:jc w:val="right"/>
            </w:pPr>
            <w:r>
              <w:t>2:1</w:t>
            </w:r>
            <w:r w:rsidRPr="000C1E0F">
              <w:t xml:space="preserve">0 – </w:t>
            </w:r>
            <w:r>
              <w:t>2:20 pm (10)</w:t>
            </w:r>
          </w:p>
        </w:tc>
        <w:tc>
          <w:tcPr>
            <w:tcW w:w="4296" w:type="dxa"/>
          </w:tcPr>
          <w:p w:rsidR="005B700B" w:rsidRDefault="005B700B" w:rsidP="007D648E">
            <w:pPr>
              <w:jc w:val="both"/>
              <w:rPr>
                <w:b/>
              </w:rPr>
            </w:pPr>
          </w:p>
        </w:tc>
        <w:tc>
          <w:tcPr>
            <w:tcW w:w="3714" w:type="dxa"/>
          </w:tcPr>
          <w:p w:rsidR="005B700B" w:rsidRPr="000C1E0F" w:rsidRDefault="005B700B" w:rsidP="00F54BE8">
            <w:pPr>
              <w:jc w:val="center"/>
            </w:pPr>
          </w:p>
        </w:tc>
      </w:tr>
      <w:tr w:rsidR="005B700B" w:rsidRPr="000C1E0F" w:rsidTr="008B0835">
        <w:tc>
          <w:tcPr>
            <w:tcW w:w="2520" w:type="dxa"/>
            <w:gridSpan w:val="2"/>
          </w:tcPr>
          <w:p w:rsidR="005B700B" w:rsidRDefault="005B700B" w:rsidP="005F2506">
            <w:pPr>
              <w:jc w:val="right"/>
            </w:pPr>
            <w:r>
              <w:t>2:2</w:t>
            </w:r>
            <w:r w:rsidRPr="000C1E0F">
              <w:t xml:space="preserve">0 – </w:t>
            </w:r>
            <w:r>
              <w:t>2:30 pm (10)</w:t>
            </w:r>
          </w:p>
        </w:tc>
        <w:tc>
          <w:tcPr>
            <w:tcW w:w="4296" w:type="dxa"/>
          </w:tcPr>
          <w:p w:rsidR="005B700B" w:rsidRDefault="005B700B" w:rsidP="007D648E">
            <w:pPr>
              <w:jc w:val="both"/>
              <w:rPr>
                <w:b/>
              </w:rPr>
            </w:pPr>
          </w:p>
        </w:tc>
        <w:tc>
          <w:tcPr>
            <w:tcW w:w="3714" w:type="dxa"/>
          </w:tcPr>
          <w:p w:rsidR="005B700B" w:rsidRPr="000C1E0F" w:rsidRDefault="005B700B" w:rsidP="00F54BE8">
            <w:pPr>
              <w:jc w:val="center"/>
            </w:pPr>
          </w:p>
        </w:tc>
      </w:tr>
      <w:tr w:rsidR="005B700B" w:rsidRPr="000C1E0F" w:rsidTr="008B0835">
        <w:tc>
          <w:tcPr>
            <w:tcW w:w="2520" w:type="dxa"/>
            <w:gridSpan w:val="2"/>
          </w:tcPr>
          <w:p w:rsidR="005B700B" w:rsidRDefault="005B700B" w:rsidP="005B700B">
            <w:pPr>
              <w:jc w:val="right"/>
            </w:pPr>
            <w:r>
              <w:t>2:3</w:t>
            </w:r>
            <w:r w:rsidRPr="000C1E0F">
              <w:t xml:space="preserve">0 – </w:t>
            </w:r>
            <w:r>
              <w:t>2:40 pm (10)</w:t>
            </w:r>
          </w:p>
        </w:tc>
        <w:tc>
          <w:tcPr>
            <w:tcW w:w="4296" w:type="dxa"/>
          </w:tcPr>
          <w:p w:rsidR="005B700B" w:rsidRDefault="005B700B" w:rsidP="007D648E">
            <w:pPr>
              <w:jc w:val="both"/>
              <w:rPr>
                <w:b/>
              </w:rPr>
            </w:pPr>
          </w:p>
        </w:tc>
        <w:tc>
          <w:tcPr>
            <w:tcW w:w="3714" w:type="dxa"/>
          </w:tcPr>
          <w:p w:rsidR="005B700B" w:rsidRPr="000C1E0F" w:rsidRDefault="005B700B" w:rsidP="00F54BE8">
            <w:pPr>
              <w:jc w:val="center"/>
            </w:pPr>
          </w:p>
        </w:tc>
      </w:tr>
      <w:tr w:rsidR="005B700B" w:rsidRPr="000C1E0F" w:rsidTr="008B0835">
        <w:tc>
          <w:tcPr>
            <w:tcW w:w="2520" w:type="dxa"/>
            <w:gridSpan w:val="2"/>
          </w:tcPr>
          <w:p w:rsidR="005B700B" w:rsidRDefault="005B700B" w:rsidP="005F2506">
            <w:pPr>
              <w:jc w:val="right"/>
            </w:pPr>
            <w:r>
              <w:t>2:4</w:t>
            </w:r>
            <w:r w:rsidRPr="000C1E0F">
              <w:t xml:space="preserve">0 – </w:t>
            </w:r>
            <w:r>
              <w:t>2:50 pm (10)</w:t>
            </w:r>
          </w:p>
        </w:tc>
        <w:tc>
          <w:tcPr>
            <w:tcW w:w="4296" w:type="dxa"/>
          </w:tcPr>
          <w:p w:rsidR="005B700B" w:rsidRDefault="005B700B" w:rsidP="007D648E">
            <w:pPr>
              <w:jc w:val="both"/>
              <w:rPr>
                <w:b/>
              </w:rPr>
            </w:pPr>
          </w:p>
        </w:tc>
        <w:tc>
          <w:tcPr>
            <w:tcW w:w="3714" w:type="dxa"/>
          </w:tcPr>
          <w:p w:rsidR="005B700B" w:rsidRPr="000C1E0F" w:rsidRDefault="005B700B" w:rsidP="00F54BE8">
            <w:pPr>
              <w:jc w:val="center"/>
            </w:pPr>
          </w:p>
        </w:tc>
      </w:tr>
      <w:tr w:rsidR="005B700B" w:rsidRPr="000C1E0F" w:rsidTr="00790AF9">
        <w:tc>
          <w:tcPr>
            <w:tcW w:w="10530" w:type="dxa"/>
            <w:gridSpan w:val="4"/>
            <w:shd w:val="clear" w:color="auto" w:fill="FFFF00"/>
          </w:tcPr>
          <w:p w:rsidR="005B700B" w:rsidRPr="000C1E0F" w:rsidRDefault="005B700B" w:rsidP="00F54BE8">
            <w:pPr>
              <w:jc w:val="center"/>
            </w:pPr>
            <w:r w:rsidRPr="00BA6194">
              <w:rPr>
                <w:b/>
              </w:rPr>
              <w:t>Session (</w:t>
            </w:r>
            <w:r>
              <w:rPr>
                <w:b/>
              </w:rPr>
              <w:t>5</w:t>
            </w:r>
            <w:r w:rsidRPr="00BA6194">
              <w:rPr>
                <w:b/>
              </w:rPr>
              <w:t>)</w:t>
            </w:r>
          </w:p>
        </w:tc>
      </w:tr>
      <w:tr w:rsidR="005B700B" w:rsidRPr="000C1E0F" w:rsidTr="00CA1028">
        <w:tc>
          <w:tcPr>
            <w:tcW w:w="2520" w:type="dxa"/>
            <w:gridSpan w:val="2"/>
          </w:tcPr>
          <w:p w:rsidR="005B700B" w:rsidRDefault="005B700B" w:rsidP="005F2506">
            <w:pPr>
              <w:jc w:val="right"/>
            </w:pPr>
            <w:r>
              <w:t xml:space="preserve">Corporate Initiatives and </w:t>
            </w:r>
            <w:r>
              <w:lastRenderedPageBreak/>
              <w:t xml:space="preserve">announcements </w:t>
            </w:r>
          </w:p>
        </w:tc>
        <w:tc>
          <w:tcPr>
            <w:tcW w:w="8010" w:type="dxa"/>
            <w:gridSpan w:val="2"/>
          </w:tcPr>
          <w:p w:rsidR="005B700B" w:rsidRPr="000C1E0F" w:rsidRDefault="005B700B" w:rsidP="00F54BE8">
            <w:pPr>
              <w:jc w:val="center"/>
            </w:pPr>
            <w:r>
              <w:lastRenderedPageBreak/>
              <w:t>Corporate Initiatives towards Swatch Bharat</w:t>
            </w:r>
            <w:r w:rsidR="00253808">
              <w:t xml:space="preserve">, Development of various </w:t>
            </w:r>
            <w:r w:rsidR="00327DBD">
              <w:t xml:space="preserve">announced by </w:t>
            </w:r>
            <w:r w:rsidR="00327DBD">
              <w:lastRenderedPageBreak/>
              <w:t>Corporate Under CSR, CSR Partnership for Swachh Bharat Mission</w:t>
            </w:r>
            <w:r w:rsidR="00253808">
              <w:t xml:space="preserve"> </w:t>
            </w:r>
          </w:p>
        </w:tc>
      </w:tr>
      <w:tr w:rsidR="005B700B" w:rsidRPr="000C1E0F" w:rsidTr="008B0835">
        <w:tc>
          <w:tcPr>
            <w:tcW w:w="2520" w:type="dxa"/>
            <w:gridSpan w:val="2"/>
          </w:tcPr>
          <w:p w:rsidR="005B700B" w:rsidRDefault="00327DBD" w:rsidP="00327DBD">
            <w:pPr>
              <w:jc w:val="right"/>
            </w:pPr>
            <w:r>
              <w:lastRenderedPageBreak/>
              <w:t>2:5</w:t>
            </w:r>
            <w:r w:rsidRPr="000C1E0F">
              <w:t xml:space="preserve">0 – </w:t>
            </w:r>
            <w:r>
              <w:t>3:00 pm (10)</w:t>
            </w:r>
          </w:p>
        </w:tc>
        <w:tc>
          <w:tcPr>
            <w:tcW w:w="4296" w:type="dxa"/>
          </w:tcPr>
          <w:p w:rsidR="005B700B" w:rsidRPr="00BA6194" w:rsidRDefault="005B700B" w:rsidP="005F2506">
            <w:pPr>
              <w:jc w:val="center"/>
              <w:rPr>
                <w:b/>
              </w:rPr>
            </w:pPr>
          </w:p>
        </w:tc>
        <w:tc>
          <w:tcPr>
            <w:tcW w:w="3714" w:type="dxa"/>
          </w:tcPr>
          <w:p w:rsidR="005B700B" w:rsidRPr="000C1E0F" w:rsidRDefault="005B700B" w:rsidP="00F54BE8">
            <w:pPr>
              <w:jc w:val="center"/>
            </w:pPr>
          </w:p>
        </w:tc>
      </w:tr>
      <w:tr w:rsidR="00327DBD" w:rsidRPr="000C1E0F" w:rsidTr="008B0835">
        <w:tc>
          <w:tcPr>
            <w:tcW w:w="2520" w:type="dxa"/>
            <w:gridSpan w:val="2"/>
          </w:tcPr>
          <w:p w:rsidR="00327DBD" w:rsidRDefault="00327DBD" w:rsidP="00327DBD">
            <w:pPr>
              <w:jc w:val="right"/>
            </w:pPr>
            <w:r>
              <w:t>3:0</w:t>
            </w:r>
            <w:r w:rsidRPr="000C1E0F">
              <w:t xml:space="preserve">0 – </w:t>
            </w:r>
            <w:r>
              <w:t>3:10 pm (10)</w:t>
            </w:r>
          </w:p>
        </w:tc>
        <w:tc>
          <w:tcPr>
            <w:tcW w:w="4296" w:type="dxa"/>
          </w:tcPr>
          <w:p w:rsidR="00327DBD" w:rsidRPr="00BA6194" w:rsidRDefault="00327DBD" w:rsidP="005F2506">
            <w:pPr>
              <w:jc w:val="center"/>
              <w:rPr>
                <w:b/>
              </w:rPr>
            </w:pPr>
          </w:p>
        </w:tc>
        <w:tc>
          <w:tcPr>
            <w:tcW w:w="3714" w:type="dxa"/>
          </w:tcPr>
          <w:p w:rsidR="00327DBD" w:rsidRPr="000C1E0F" w:rsidRDefault="00327DBD" w:rsidP="00F54BE8">
            <w:pPr>
              <w:jc w:val="center"/>
            </w:pPr>
          </w:p>
        </w:tc>
      </w:tr>
      <w:tr w:rsidR="00327DBD" w:rsidRPr="000C1E0F" w:rsidTr="008B0835">
        <w:tc>
          <w:tcPr>
            <w:tcW w:w="2520" w:type="dxa"/>
            <w:gridSpan w:val="2"/>
          </w:tcPr>
          <w:p w:rsidR="00327DBD" w:rsidRDefault="00327DBD" w:rsidP="00327DBD">
            <w:pPr>
              <w:jc w:val="right"/>
            </w:pPr>
            <w:r>
              <w:t>3:1</w:t>
            </w:r>
            <w:r w:rsidRPr="000C1E0F">
              <w:t xml:space="preserve">0 – </w:t>
            </w:r>
            <w:r>
              <w:t>3:20 pm (10)</w:t>
            </w:r>
          </w:p>
        </w:tc>
        <w:tc>
          <w:tcPr>
            <w:tcW w:w="4296" w:type="dxa"/>
          </w:tcPr>
          <w:p w:rsidR="00327DBD" w:rsidRPr="00BA6194" w:rsidRDefault="00327DBD" w:rsidP="005F2506">
            <w:pPr>
              <w:jc w:val="center"/>
              <w:rPr>
                <w:b/>
              </w:rPr>
            </w:pPr>
          </w:p>
        </w:tc>
        <w:tc>
          <w:tcPr>
            <w:tcW w:w="3714" w:type="dxa"/>
          </w:tcPr>
          <w:p w:rsidR="00327DBD" w:rsidRPr="000C1E0F" w:rsidRDefault="00327DBD" w:rsidP="00F54BE8">
            <w:pPr>
              <w:jc w:val="center"/>
            </w:pPr>
          </w:p>
        </w:tc>
      </w:tr>
      <w:tr w:rsidR="00327DBD" w:rsidRPr="000C1E0F" w:rsidTr="008B0835">
        <w:tc>
          <w:tcPr>
            <w:tcW w:w="2520" w:type="dxa"/>
            <w:gridSpan w:val="2"/>
          </w:tcPr>
          <w:p w:rsidR="00327DBD" w:rsidRDefault="00327DBD" w:rsidP="00327DBD">
            <w:pPr>
              <w:jc w:val="right"/>
            </w:pPr>
            <w:r>
              <w:t>3:2</w:t>
            </w:r>
            <w:r w:rsidRPr="000C1E0F">
              <w:t xml:space="preserve">0 – </w:t>
            </w:r>
            <w:r>
              <w:t>2:30 pm (10)</w:t>
            </w:r>
          </w:p>
        </w:tc>
        <w:tc>
          <w:tcPr>
            <w:tcW w:w="4296" w:type="dxa"/>
          </w:tcPr>
          <w:p w:rsidR="00327DBD" w:rsidRPr="00BA6194" w:rsidRDefault="00327DBD" w:rsidP="005F2506">
            <w:pPr>
              <w:jc w:val="center"/>
              <w:rPr>
                <w:b/>
              </w:rPr>
            </w:pPr>
          </w:p>
        </w:tc>
        <w:tc>
          <w:tcPr>
            <w:tcW w:w="3714" w:type="dxa"/>
          </w:tcPr>
          <w:p w:rsidR="00327DBD" w:rsidRPr="000C1E0F" w:rsidRDefault="00327DBD" w:rsidP="00F54BE8">
            <w:pPr>
              <w:jc w:val="center"/>
            </w:pPr>
          </w:p>
        </w:tc>
      </w:tr>
      <w:tr w:rsidR="00327DBD" w:rsidRPr="000C1E0F" w:rsidTr="008B0835">
        <w:tc>
          <w:tcPr>
            <w:tcW w:w="2520" w:type="dxa"/>
            <w:gridSpan w:val="2"/>
          </w:tcPr>
          <w:p w:rsidR="00327DBD" w:rsidRDefault="00327DBD" w:rsidP="00327DBD">
            <w:pPr>
              <w:jc w:val="right"/>
            </w:pPr>
            <w:r>
              <w:t>3:3</w:t>
            </w:r>
            <w:r w:rsidRPr="000C1E0F">
              <w:t xml:space="preserve">0 – </w:t>
            </w:r>
            <w:r>
              <w:t>2:40 pm (10)</w:t>
            </w:r>
          </w:p>
        </w:tc>
        <w:tc>
          <w:tcPr>
            <w:tcW w:w="4296" w:type="dxa"/>
          </w:tcPr>
          <w:p w:rsidR="00327DBD" w:rsidRPr="00BA6194" w:rsidRDefault="00327DBD" w:rsidP="005F2506">
            <w:pPr>
              <w:jc w:val="center"/>
              <w:rPr>
                <w:b/>
              </w:rPr>
            </w:pPr>
          </w:p>
        </w:tc>
        <w:tc>
          <w:tcPr>
            <w:tcW w:w="3714" w:type="dxa"/>
          </w:tcPr>
          <w:p w:rsidR="00327DBD" w:rsidRPr="000C1E0F" w:rsidRDefault="00327DBD" w:rsidP="00F54BE8">
            <w:pPr>
              <w:jc w:val="center"/>
            </w:pPr>
          </w:p>
        </w:tc>
      </w:tr>
      <w:tr w:rsidR="00327DBD" w:rsidRPr="000C1E0F" w:rsidTr="008B0835">
        <w:tc>
          <w:tcPr>
            <w:tcW w:w="2520" w:type="dxa"/>
            <w:gridSpan w:val="2"/>
          </w:tcPr>
          <w:p w:rsidR="00327DBD" w:rsidRDefault="00327DBD" w:rsidP="005F2506">
            <w:pPr>
              <w:jc w:val="right"/>
            </w:pPr>
            <w:r>
              <w:t>3:4</w:t>
            </w:r>
            <w:r w:rsidRPr="000C1E0F">
              <w:t xml:space="preserve">0 – </w:t>
            </w:r>
            <w:r>
              <w:t>2:50 pm (10)</w:t>
            </w:r>
          </w:p>
        </w:tc>
        <w:tc>
          <w:tcPr>
            <w:tcW w:w="4296" w:type="dxa"/>
          </w:tcPr>
          <w:p w:rsidR="00327DBD" w:rsidRPr="00BA6194" w:rsidRDefault="00327DBD" w:rsidP="005F2506">
            <w:pPr>
              <w:jc w:val="center"/>
              <w:rPr>
                <w:b/>
              </w:rPr>
            </w:pPr>
          </w:p>
        </w:tc>
        <w:tc>
          <w:tcPr>
            <w:tcW w:w="3714" w:type="dxa"/>
          </w:tcPr>
          <w:p w:rsidR="00327DBD" w:rsidRPr="000C1E0F" w:rsidRDefault="00327DBD" w:rsidP="00F54BE8">
            <w:pPr>
              <w:jc w:val="center"/>
            </w:pPr>
          </w:p>
        </w:tc>
      </w:tr>
      <w:tr w:rsidR="00327DBD" w:rsidRPr="000C1E0F" w:rsidTr="008B0835">
        <w:tc>
          <w:tcPr>
            <w:tcW w:w="2520" w:type="dxa"/>
            <w:gridSpan w:val="2"/>
          </w:tcPr>
          <w:p w:rsidR="00327DBD" w:rsidRDefault="00327DBD" w:rsidP="005F2506">
            <w:pPr>
              <w:jc w:val="right"/>
            </w:pPr>
            <w:r>
              <w:t>3:5</w:t>
            </w:r>
            <w:r w:rsidRPr="000C1E0F">
              <w:t xml:space="preserve">0 – </w:t>
            </w:r>
            <w:r>
              <w:t>4:20 pm (20)</w:t>
            </w:r>
          </w:p>
        </w:tc>
        <w:tc>
          <w:tcPr>
            <w:tcW w:w="4296" w:type="dxa"/>
          </w:tcPr>
          <w:p w:rsidR="00327DBD" w:rsidRPr="002D57BE" w:rsidRDefault="00327DBD" w:rsidP="005F2506">
            <w:pPr>
              <w:jc w:val="center"/>
            </w:pPr>
            <w:r w:rsidRPr="002D57BE">
              <w:t xml:space="preserve">Tea and Networking </w:t>
            </w:r>
          </w:p>
        </w:tc>
        <w:tc>
          <w:tcPr>
            <w:tcW w:w="3714" w:type="dxa"/>
          </w:tcPr>
          <w:p w:rsidR="00327DBD" w:rsidRPr="000C1E0F" w:rsidRDefault="00327DBD" w:rsidP="00F54BE8">
            <w:pPr>
              <w:jc w:val="center"/>
            </w:pPr>
          </w:p>
        </w:tc>
      </w:tr>
      <w:tr w:rsidR="00AE77FF" w:rsidRPr="000C1E0F" w:rsidTr="00FD34A8">
        <w:trPr>
          <w:trHeight w:val="350"/>
        </w:trPr>
        <w:tc>
          <w:tcPr>
            <w:tcW w:w="10530" w:type="dxa"/>
            <w:gridSpan w:val="4"/>
            <w:shd w:val="clear" w:color="auto" w:fill="FFFF00"/>
          </w:tcPr>
          <w:p w:rsidR="00AE77FF" w:rsidRPr="000C1E0F" w:rsidRDefault="00AE77FF" w:rsidP="00F54BE8">
            <w:pPr>
              <w:jc w:val="center"/>
            </w:pPr>
            <w:r w:rsidRPr="00BA6194">
              <w:rPr>
                <w:b/>
              </w:rPr>
              <w:t>Session (</w:t>
            </w:r>
            <w:r>
              <w:rPr>
                <w:b/>
              </w:rPr>
              <w:t>6</w:t>
            </w:r>
            <w:r w:rsidRPr="00BA6194">
              <w:rPr>
                <w:b/>
              </w:rPr>
              <w:t>)</w:t>
            </w:r>
          </w:p>
        </w:tc>
      </w:tr>
      <w:tr w:rsidR="00FD34A8" w:rsidRPr="000C1E0F" w:rsidTr="00B74BBD">
        <w:tc>
          <w:tcPr>
            <w:tcW w:w="2520" w:type="dxa"/>
            <w:gridSpan w:val="2"/>
          </w:tcPr>
          <w:p w:rsidR="00FD34A8" w:rsidRDefault="00FD34A8" w:rsidP="00327DBD">
            <w:pPr>
              <w:jc w:val="right"/>
            </w:pPr>
            <w:r>
              <w:t>4:2</w:t>
            </w:r>
            <w:r w:rsidRPr="000C1E0F">
              <w:t xml:space="preserve">0 – </w:t>
            </w:r>
            <w:r>
              <w:t>5:30 pm (20)</w:t>
            </w:r>
          </w:p>
        </w:tc>
        <w:tc>
          <w:tcPr>
            <w:tcW w:w="8010" w:type="dxa"/>
            <w:gridSpan w:val="2"/>
          </w:tcPr>
          <w:p w:rsidR="00FD34A8" w:rsidRPr="000C1E0F" w:rsidRDefault="00FD34A8" w:rsidP="00F54BE8">
            <w:pPr>
              <w:jc w:val="center"/>
            </w:pPr>
            <w:r w:rsidRPr="002D57BE">
              <w:t xml:space="preserve">Awards to Best Sanitation and Toilet Projects </w:t>
            </w:r>
            <w:r>
              <w:t xml:space="preserve">and innovative toilet technology </w:t>
            </w:r>
          </w:p>
        </w:tc>
      </w:tr>
    </w:tbl>
    <w:p w:rsidR="00794072" w:rsidRDefault="00794072" w:rsidP="00794072">
      <w:pPr>
        <w:jc w:val="center"/>
      </w:pPr>
    </w:p>
    <w:p w:rsidR="00AE6D08" w:rsidRDefault="00AE6D08" w:rsidP="00AE6D08">
      <w:pPr>
        <w:rPr>
          <w:b/>
          <w:u w:val="single"/>
        </w:rPr>
      </w:pPr>
      <w:r w:rsidRPr="00AE6D08">
        <w:rPr>
          <w:b/>
          <w:u w:val="single"/>
        </w:rPr>
        <w:t>Special Notes for Speakers:</w:t>
      </w:r>
    </w:p>
    <w:p w:rsidR="00AE6D08" w:rsidRPr="00AE6D08" w:rsidRDefault="00AE6D08" w:rsidP="002C7ED9">
      <w:pPr>
        <w:pStyle w:val="ListParagraph"/>
        <w:numPr>
          <w:ilvl w:val="0"/>
          <w:numId w:val="4"/>
        </w:numPr>
        <w:rPr>
          <w:b/>
          <w:u w:val="single"/>
        </w:rPr>
      </w:pPr>
      <w:r>
        <w:t xml:space="preserve">Time slot allotted to a speaker is 10 minutes, which includes 8 min of presentation and 2 min of question answer session. </w:t>
      </w:r>
    </w:p>
    <w:p w:rsidR="005A2617" w:rsidRPr="005A2617" w:rsidRDefault="00AE6D08" w:rsidP="005A2617">
      <w:pPr>
        <w:pStyle w:val="ListParagraph"/>
        <w:numPr>
          <w:ilvl w:val="0"/>
          <w:numId w:val="4"/>
        </w:numPr>
        <w:rPr>
          <w:b/>
          <w:u w:val="single"/>
        </w:rPr>
      </w:pPr>
      <w:r>
        <w:t>Speakers are requested to come to the issue/topic directly without spending time in giving background or addressing the chairman/organizing committee or audience. As the summit is very focused on the issue, this is requested to make best use of every minutes and seconds.</w:t>
      </w:r>
    </w:p>
    <w:p w:rsidR="00AE6D08" w:rsidRPr="00052002" w:rsidRDefault="00AE6D08" w:rsidP="005A2617">
      <w:pPr>
        <w:pStyle w:val="ListParagraph"/>
        <w:numPr>
          <w:ilvl w:val="0"/>
          <w:numId w:val="4"/>
        </w:numPr>
        <w:rPr>
          <w:b/>
          <w:u w:val="single"/>
        </w:rPr>
      </w:pPr>
      <w:r w:rsidRPr="00AE6D08">
        <w:t>Speakers are requested to submit their final presentation latest by 31</w:t>
      </w:r>
      <w:r w:rsidRPr="005A2617">
        <w:rPr>
          <w:vertAlign w:val="superscript"/>
        </w:rPr>
        <w:t>st</w:t>
      </w:r>
      <w:r w:rsidRPr="00AE6D08">
        <w:t xml:space="preserve"> January 2014</w:t>
      </w:r>
      <w:r w:rsidR="00752C04">
        <w:t>.</w:t>
      </w:r>
    </w:p>
    <w:p w:rsidR="00052002" w:rsidRPr="00052002" w:rsidRDefault="00052002" w:rsidP="00052002">
      <w:pPr>
        <w:jc w:val="center"/>
        <w:rPr>
          <w:b/>
        </w:rPr>
      </w:pPr>
      <w:r w:rsidRPr="00052002">
        <w:rPr>
          <w:b/>
        </w:rPr>
        <w:t>####</w:t>
      </w:r>
    </w:p>
    <w:sectPr w:rsidR="00052002" w:rsidRPr="00052002" w:rsidSect="001938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78" w:rsidRPr="00FC454A" w:rsidRDefault="00986578" w:rsidP="00240C09">
      <w:pPr>
        <w:pStyle w:val="Header"/>
      </w:pPr>
      <w:r>
        <w:separator/>
      </w:r>
    </w:p>
  </w:endnote>
  <w:endnote w:type="continuationSeparator" w:id="1">
    <w:p w:rsidR="00986578" w:rsidRPr="00FC454A" w:rsidRDefault="00986578" w:rsidP="00240C09">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78" w:rsidRPr="00FC454A" w:rsidRDefault="00986578" w:rsidP="00240C09">
      <w:pPr>
        <w:pStyle w:val="Header"/>
      </w:pPr>
      <w:r>
        <w:separator/>
      </w:r>
    </w:p>
  </w:footnote>
  <w:footnote w:type="continuationSeparator" w:id="1">
    <w:p w:rsidR="00986578" w:rsidRPr="00FC454A" w:rsidRDefault="00986578" w:rsidP="00240C09">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09" w:rsidRDefault="00240C09" w:rsidP="00240C09">
    <w:pPr>
      <w:pStyle w:val="Header"/>
      <w:jc w:val="center"/>
    </w:pPr>
    <w:r>
      <w:rPr>
        <w:noProof/>
      </w:rPr>
      <w:drawing>
        <wp:inline distT="0" distB="0" distL="0" distR="0">
          <wp:extent cx="4981575" cy="526508"/>
          <wp:effectExtent l="19050" t="0" r="9525" b="0"/>
          <wp:docPr id="1" name="Picture 1" descr="C:\Users\Rusen\Desktop\India Toilet Summit\New web des\toilet sanitation up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en\Desktop\India Toilet Summit\New web des\toilet sanitation uper header.png"/>
                  <pic:cNvPicPr>
                    <a:picLocks noChangeAspect="1" noChangeArrowheads="1"/>
                  </pic:cNvPicPr>
                </pic:nvPicPr>
                <pic:blipFill>
                  <a:blip r:embed="rId1"/>
                  <a:srcRect/>
                  <a:stretch>
                    <a:fillRect/>
                  </a:stretch>
                </pic:blipFill>
                <pic:spPr bwMode="auto">
                  <a:xfrm>
                    <a:off x="0" y="0"/>
                    <a:ext cx="4981575" cy="5265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7FA5"/>
    <w:multiLevelType w:val="hybridMultilevel"/>
    <w:tmpl w:val="BF3A9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32113"/>
    <w:multiLevelType w:val="hybridMultilevel"/>
    <w:tmpl w:val="11E0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22398"/>
    <w:multiLevelType w:val="hybridMultilevel"/>
    <w:tmpl w:val="912CB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500EC3"/>
    <w:multiLevelType w:val="hybridMultilevel"/>
    <w:tmpl w:val="0DB2A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40C09"/>
    <w:rsid w:val="00052002"/>
    <w:rsid w:val="000C1E0F"/>
    <w:rsid w:val="000F710D"/>
    <w:rsid w:val="001938FB"/>
    <w:rsid w:val="002119F1"/>
    <w:rsid w:val="00240C09"/>
    <w:rsid w:val="00253808"/>
    <w:rsid w:val="00274174"/>
    <w:rsid w:val="002C7ED9"/>
    <w:rsid w:val="002D57BE"/>
    <w:rsid w:val="002F66B7"/>
    <w:rsid w:val="00327DBD"/>
    <w:rsid w:val="00384F8C"/>
    <w:rsid w:val="003A5069"/>
    <w:rsid w:val="00412D54"/>
    <w:rsid w:val="004B2E4F"/>
    <w:rsid w:val="00583B85"/>
    <w:rsid w:val="00585379"/>
    <w:rsid w:val="005A2617"/>
    <w:rsid w:val="005B700B"/>
    <w:rsid w:val="00603BC2"/>
    <w:rsid w:val="00646023"/>
    <w:rsid w:val="006D2D23"/>
    <w:rsid w:val="006F50ED"/>
    <w:rsid w:val="00752C04"/>
    <w:rsid w:val="00790AF9"/>
    <w:rsid w:val="00794072"/>
    <w:rsid w:val="007D648E"/>
    <w:rsid w:val="0087158A"/>
    <w:rsid w:val="008B0835"/>
    <w:rsid w:val="008B7207"/>
    <w:rsid w:val="008F76F5"/>
    <w:rsid w:val="00904639"/>
    <w:rsid w:val="00986578"/>
    <w:rsid w:val="00A4608D"/>
    <w:rsid w:val="00A73465"/>
    <w:rsid w:val="00A8138F"/>
    <w:rsid w:val="00AE6D08"/>
    <w:rsid w:val="00AE77FF"/>
    <w:rsid w:val="00B80520"/>
    <w:rsid w:val="00BA6194"/>
    <w:rsid w:val="00D904B7"/>
    <w:rsid w:val="00E07978"/>
    <w:rsid w:val="00F447F5"/>
    <w:rsid w:val="00F54BE8"/>
    <w:rsid w:val="00FD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C09"/>
  </w:style>
  <w:style w:type="paragraph" w:styleId="Footer">
    <w:name w:val="footer"/>
    <w:basedOn w:val="Normal"/>
    <w:link w:val="FooterChar"/>
    <w:uiPriority w:val="99"/>
    <w:semiHidden/>
    <w:unhideWhenUsed/>
    <w:rsid w:val="00240C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C09"/>
  </w:style>
  <w:style w:type="paragraph" w:styleId="BalloonText">
    <w:name w:val="Balloon Text"/>
    <w:basedOn w:val="Normal"/>
    <w:link w:val="BalloonTextChar"/>
    <w:uiPriority w:val="99"/>
    <w:semiHidden/>
    <w:unhideWhenUsed/>
    <w:rsid w:val="0024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09"/>
    <w:rPr>
      <w:rFonts w:ascii="Tahoma" w:hAnsi="Tahoma" w:cs="Tahoma"/>
      <w:sz w:val="16"/>
      <w:szCs w:val="16"/>
    </w:rPr>
  </w:style>
  <w:style w:type="table" w:styleId="TableGrid">
    <w:name w:val="Table Grid"/>
    <w:basedOn w:val="TableNormal"/>
    <w:uiPriority w:val="59"/>
    <w:rsid w:val="00794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648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Rusen</dc:creator>
  <cp:lastModifiedBy>Rusen</cp:lastModifiedBy>
  <cp:revision>4</cp:revision>
  <dcterms:created xsi:type="dcterms:W3CDTF">2014-10-19T12:56:00Z</dcterms:created>
  <dcterms:modified xsi:type="dcterms:W3CDTF">2014-10-19T14:50:00Z</dcterms:modified>
</cp:coreProperties>
</file>